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28" w:rsidRDefault="006B3228" w:rsidP="006B3228">
      <w:bookmarkStart w:id="0" w:name="_GoBack"/>
      <w:bookmarkEnd w:id="0"/>
    </w:p>
    <w:p w:rsidR="006B3228" w:rsidRDefault="006B3228" w:rsidP="006B3228">
      <w:pPr>
        <w:jc w:val="center"/>
        <w:rPr>
          <w:rFonts w:ascii="Times New Roman" w:hAnsi="Times New Roman" w:cs="Times New Roman"/>
          <w:sz w:val="28"/>
          <w:szCs w:val="28"/>
        </w:rPr>
      </w:pPr>
      <w:r w:rsidRPr="006B3228">
        <w:rPr>
          <w:rFonts w:ascii="Times New Roman" w:hAnsi="Times New Roman" w:cs="Times New Roman"/>
          <w:b/>
          <w:sz w:val="28"/>
          <w:szCs w:val="28"/>
        </w:rPr>
        <w:t>Депрессии у детей</w:t>
      </w:r>
      <w:r w:rsidRPr="006B32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228" w:rsidRDefault="006B3228" w:rsidP="006B3228">
      <w:pPr>
        <w:pStyle w:val="a3"/>
        <w:ind w:left="360"/>
        <w:rPr>
          <w:sz w:val="28"/>
          <w:szCs w:val="28"/>
          <w:lang w:bidi="he-IL"/>
        </w:rPr>
      </w:pPr>
      <w:r w:rsidRPr="00C76F76">
        <w:rPr>
          <w:b/>
          <w:bCs/>
          <w:sz w:val="28"/>
          <w:szCs w:val="28"/>
          <w:lang w:bidi="he-IL"/>
        </w:rPr>
        <w:t xml:space="preserve">Депрессивные состояния, </w:t>
      </w:r>
      <w:r>
        <w:rPr>
          <w:sz w:val="28"/>
          <w:szCs w:val="28"/>
          <w:lang w:bidi="he-IL"/>
        </w:rPr>
        <w:t>которые в детском и подрост</w:t>
      </w:r>
      <w:r w:rsidRPr="00C76F76">
        <w:rPr>
          <w:sz w:val="28"/>
          <w:szCs w:val="28"/>
          <w:lang w:bidi="he-IL"/>
        </w:rPr>
        <w:t>ковом возрасте проявляются иначе, чем у взрослых.</w:t>
      </w:r>
    </w:p>
    <w:p w:rsidR="006B3228" w:rsidRPr="00C76F76" w:rsidRDefault="006B3228" w:rsidP="006B3228">
      <w:pPr>
        <w:pStyle w:val="a3"/>
        <w:rPr>
          <w:sz w:val="28"/>
          <w:szCs w:val="28"/>
          <w:lang w:bidi="he-IL"/>
        </w:rPr>
      </w:pPr>
      <w:r w:rsidRPr="00C76F76">
        <w:rPr>
          <w:sz w:val="28"/>
          <w:szCs w:val="28"/>
          <w:lang w:bidi="he-IL"/>
        </w:rPr>
        <w:t xml:space="preserve"> </w:t>
      </w:r>
    </w:p>
    <w:p w:rsidR="006B3228" w:rsidRPr="00C76F76" w:rsidRDefault="006B3228" w:rsidP="006B3228">
      <w:pPr>
        <w:pStyle w:val="a3"/>
        <w:ind w:left="360"/>
        <w:rPr>
          <w:sz w:val="28"/>
          <w:szCs w:val="28"/>
          <w:lang w:bidi="he-IL"/>
        </w:rPr>
      </w:pPr>
      <w:r w:rsidRPr="00C76F76">
        <w:rPr>
          <w:sz w:val="28"/>
          <w:szCs w:val="28"/>
          <w:lang w:bidi="he-IL"/>
        </w:rPr>
        <w:t xml:space="preserve">Признаки депрессии у детей: </w:t>
      </w:r>
    </w:p>
    <w:p w:rsidR="006B3228" w:rsidRPr="00C76F76" w:rsidRDefault="006B3228" w:rsidP="006B3228">
      <w:pPr>
        <w:pStyle w:val="a3"/>
        <w:numPr>
          <w:ilvl w:val="0"/>
          <w:numId w:val="1"/>
        </w:numPr>
        <w:ind w:left="528" w:hanging="163"/>
        <w:rPr>
          <w:sz w:val="28"/>
          <w:szCs w:val="28"/>
          <w:lang w:bidi="he-IL"/>
        </w:rPr>
      </w:pPr>
      <w:r w:rsidRPr="00C76F76">
        <w:rPr>
          <w:sz w:val="28"/>
          <w:szCs w:val="28"/>
          <w:lang w:bidi="he-IL"/>
        </w:rPr>
        <w:t xml:space="preserve">потеря свойственной детям энергии; </w:t>
      </w:r>
    </w:p>
    <w:p w:rsidR="006B3228" w:rsidRPr="00C76F76" w:rsidRDefault="006B3228" w:rsidP="006B3228">
      <w:pPr>
        <w:pStyle w:val="a3"/>
        <w:numPr>
          <w:ilvl w:val="0"/>
          <w:numId w:val="1"/>
        </w:numPr>
        <w:ind w:left="518" w:hanging="163"/>
        <w:rPr>
          <w:sz w:val="28"/>
          <w:szCs w:val="28"/>
          <w:lang w:bidi="he-IL"/>
        </w:rPr>
      </w:pPr>
      <w:r w:rsidRPr="00C76F76">
        <w:rPr>
          <w:sz w:val="28"/>
          <w:szCs w:val="28"/>
          <w:lang w:bidi="he-IL"/>
        </w:rPr>
        <w:t xml:space="preserve">внешние проявления печали; </w:t>
      </w:r>
    </w:p>
    <w:p w:rsidR="006B3228" w:rsidRPr="00C76F76" w:rsidRDefault="006B3228" w:rsidP="006B3228">
      <w:pPr>
        <w:pStyle w:val="a3"/>
        <w:numPr>
          <w:ilvl w:val="0"/>
          <w:numId w:val="1"/>
        </w:numPr>
        <w:ind w:left="518" w:hanging="163"/>
        <w:rPr>
          <w:sz w:val="28"/>
          <w:szCs w:val="28"/>
          <w:lang w:bidi="he-IL"/>
        </w:rPr>
      </w:pPr>
      <w:r w:rsidRPr="00C76F76">
        <w:rPr>
          <w:sz w:val="28"/>
          <w:szCs w:val="28"/>
          <w:lang w:bidi="he-IL"/>
        </w:rPr>
        <w:t xml:space="preserve">нарушения сна; </w:t>
      </w:r>
    </w:p>
    <w:p w:rsidR="006B3228" w:rsidRPr="00C76F76" w:rsidRDefault="006B3228" w:rsidP="006B3228">
      <w:pPr>
        <w:pStyle w:val="a3"/>
        <w:numPr>
          <w:ilvl w:val="0"/>
          <w:numId w:val="1"/>
        </w:numPr>
        <w:ind w:left="518" w:hanging="163"/>
        <w:rPr>
          <w:sz w:val="28"/>
          <w:szCs w:val="28"/>
          <w:lang w:bidi="he-IL"/>
        </w:rPr>
      </w:pPr>
      <w:r w:rsidRPr="00C76F76">
        <w:rPr>
          <w:sz w:val="28"/>
          <w:szCs w:val="28"/>
          <w:lang w:bidi="he-IL"/>
        </w:rPr>
        <w:t xml:space="preserve">ухудшение успеваемости; </w:t>
      </w:r>
    </w:p>
    <w:p w:rsidR="006B3228" w:rsidRPr="00C76F76" w:rsidRDefault="006B3228" w:rsidP="006B3228">
      <w:pPr>
        <w:pStyle w:val="a3"/>
        <w:numPr>
          <w:ilvl w:val="0"/>
          <w:numId w:val="1"/>
        </w:numPr>
        <w:ind w:left="518" w:hanging="163"/>
        <w:rPr>
          <w:sz w:val="28"/>
          <w:szCs w:val="28"/>
          <w:lang w:bidi="he-IL"/>
        </w:rPr>
      </w:pPr>
      <w:r w:rsidRPr="00C76F76">
        <w:rPr>
          <w:sz w:val="28"/>
          <w:szCs w:val="28"/>
          <w:lang w:bidi="he-IL"/>
        </w:rPr>
        <w:t xml:space="preserve">снижение интереса к общению со сверстниками; </w:t>
      </w:r>
    </w:p>
    <w:p w:rsidR="006B3228" w:rsidRPr="00C76F76" w:rsidRDefault="006B3228" w:rsidP="006B3228">
      <w:pPr>
        <w:pStyle w:val="a3"/>
        <w:numPr>
          <w:ilvl w:val="0"/>
          <w:numId w:val="1"/>
        </w:numPr>
        <w:ind w:left="518" w:hanging="163"/>
        <w:rPr>
          <w:sz w:val="28"/>
          <w:szCs w:val="28"/>
          <w:lang w:bidi="he-IL"/>
        </w:rPr>
      </w:pPr>
      <w:r w:rsidRPr="00C76F76">
        <w:rPr>
          <w:sz w:val="28"/>
          <w:szCs w:val="28"/>
          <w:lang w:bidi="he-IL"/>
        </w:rPr>
        <w:t xml:space="preserve">изменение аппетита или веса; </w:t>
      </w:r>
    </w:p>
    <w:p w:rsidR="006B3228" w:rsidRPr="00C76F76" w:rsidRDefault="006B3228" w:rsidP="006B3228">
      <w:pPr>
        <w:pStyle w:val="a3"/>
        <w:numPr>
          <w:ilvl w:val="0"/>
          <w:numId w:val="1"/>
        </w:numPr>
        <w:ind w:left="518" w:hanging="163"/>
        <w:rPr>
          <w:sz w:val="28"/>
          <w:szCs w:val="28"/>
          <w:lang w:bidi="he-IL"/>
        </w:rPr>
      </w:pPr>
      <w:r w:rsidRPr="00C76F76">
        <w:rPr>
          <w:sz w:val="28"/>
          <w:szCs w:val="28"/>
          <w:lang w:bidi="he-IL"/>
        </w:rPr>
        <w:t xml:space="preserve">страх неудачи; </w:t>
      </w:r>
    </w:p>
    <w:p w:rsidR="006B3228" w:rsidRPr="00C76F76" w:rsidRDefault="006B3228" w:rsidP="006B3228">
      <w:pPr>
        <w:pStyle w:val="a3"/>
        <w:numPr>
          <w:ilvl w:val="0"/>
          <w:numId w:val="1"/>
        </w:numPr>
        <w:ind w:left="518" w:hanging="163"/>
        <w:rPr>
          <w:sz w:val="28"/>
          <w:szCs w:val="28"/>
          <w:lang w:bidi="he-IL"/>
        </w:rPr>
      </w:pPr>
      <w:r w:rsidRPr="00C76F76">
        <w:rPr>
          <w:sz w:val="28"/>
          <w:szCs w:val="28"/>
          <w:lang w:bidi="he-IL"/>
        </w:rPr>
        <w:t xml:space="preserve">чувство неполноценности; </w:t>
      </w:r>
    </w:p>
    <w:p w:rsidR="006B3228" w:rsidRPr="00C76F76" w:rsidRDefault="006B3228" w:rsidP="006B3228">
      <w:pPr>
        <w:pStyle w:val="a3"/>
        <w:numPr>
          <w:ilvl w:val="0"/>
          <w:numId w:val="1"/>
        </w:numPr>
        <w:ind w:left="518" w:hanging="163"/>
        <w:rPr>
          <w:sz w:val="28"/>
          <w:szCs w:val="28"/>
          <w:lang w:bidi="he-IL"/>
        </w:rPr>
      </w:pPr>
      <w:r w:rsidRPr="00C76F76">
        <w:rPr>
          <w:sz w:val="28"/>
          <w:szCs w:val="28"/>
          <w:lang w:bidi="he-IL"/>
        </w:rPr>
        <w:t xml:space="preserve">чувство «заслуженной отвергнутости»; </w:t>
      </w:r>
    </w:p>
    <w:p w:rsidR="006B3228" w:rsidRPr="00C76F76" w:rsidRDefault="006B3228" w:rsidP="006B3228">
      <w:pPr>
        <w:pStyle w:val="a3"/>
        <w:numPr>
          <w:ilvl w:val="0"/>
          <w:numId w:val="1"/>
        </w:numPr>
        <w:ind w:left="518" w:hanging="163"/>
        <w:rPr>
          <w:sz w:val="28"/>
          <w:szCs w:val="28"/>
          <w:lang w:bidi="he-IL"/>
        </w:rPr>
      </w:pPr>
      <w:r w:rsidRPr="00C76F76">
        <w:rPr>
          <w:sz w:val="28"/>
          <w:szCs w:val="28"/>
          <w:lang w:bidi="he-IL"/>
        </w:rPr>
        <w:t xml:space="preserve">низкая фрустрационная толерантность; </w:t>
      </w:r>
    </w:p>
    <w:p w:rsidR="006B3228" w:rsidRPr="00C76F76" w:rsidRDefault="006B3228" w:rsidP="006B3228">
      <w:pPr>
        <w:pStyle w:val="a3"/>
        <w:numPr>
          <w:ilvl w:val="0"/>
          <w:numId w:val="1"/>
        </w:numPr>
        <w:ind w:left="518" w:hanging="163"/>
        <w:rPr>
          <w:sz w:val="28"/>
          <w:szCs w:val="28"/>
          <w:lang w:bidi="he-IL"/>
        </w:rPr>
      </w:pPr>
      <w:r w:rsidRPr="00C76F76">
        <w:rPr>
          <w:sz w:val="28"/>
          <w:szCs w:val="28"/>
          <w:lang w:bidi="he-IL"/>
        </w:rPr>
        <w:t xml:space="preserve">чрезмерная самокритичность; </w:t>
      </w:r>
    </w:p>
    <w:p w:rsidR="006B3228" w:rsidRPr="00C76F76" w:rsidRDefault="006B3228" w:rsidP="006B3228">
      <w:pPr>
        <w:pStyle w:val="a3"/>
        <w:numPr>
          <w:ilvl w:val="0"/>
          <w:numId w:val="1"/>
        </w:numPr>
        <w:ind w:left="518" w:hanging="163"/>
        <w:rPr>
          <w:sz w:val="28"/>
          <w:szCs w:val="28"/>
          <w:lang w:bidi="he-IL"/>
        </w:rPr>
      </w:pPr>
      <w:r w:rsidRPr="00C76F76">
        <w:rPr>
          <w:sz w:val="28"/>
          <w:szCs w:val="28"/>
          <w:lang w:bidi="he-IL"/>
        </w:rPr>
        <w:t>агрессивное поведени</w:t>
      </w:r>
      <w:r>
        <w:rPr>
          <w:sz w:val="28"/>
          <w:szCs w:val="28"/>
          <w:lang w:bidi="he-IL"/>
        </w:rPr>
        <w:t>е</w:t>
      </w:r>
      <w:r w:rsidRPr="00C76F76">
        <w:rPr>
          <w:sz w:val="28"/>
          <w:szCs w:val="28"/>
          <w:lang w:bidi="he-IL"/>
        </w:rPr>
        <w:t xml:space="preserve">; </w:t>
      </w:r>
    </w:p>
    <w:p w:rsidR="006B3228" w:rsidRDefault="006B3228" w:rsidP="006B3228">
      <w:pPr>
        <w:pStyle w:val="a3"/>
        <w:numPr>
          <w:ilvl w:val="0"/>
          <w:numId w:val="1"/>
        </w:numPr>
        <w:ind w:left="518" w:hanging="163"/>
        <w:rPr>
          <w:sz w:val="28"/>
          <w:szCs w:val="28"/>
          <w:lang w:bidi="he-IL"/>
        </w:rPr>
      </w:pPr>
      <w:r w:rsidRPr="00C76F76">
        <w:rPr>
          <w:sz w:val="28"/>
          <w:szCs w:val="28"/>
          <w:lang w:bidi="he-IL"/>
        </w:rPr>
        <w:t xml:space="preserve">соматические жалобы. </w:t>
      </w:r>
    </w:p>
    <w:p w:rsidR="006B3228" w:rsidRPr="00C76F76" w:rsidRDefault="006B3228" w:rsidP="006B3228">
      <w:pPr>
        <w:pStyle w:val="a3"/>
        <w:ind w:left="360"/>
        <w:rPr>
          <w:sz w:val="28"/>
          <w:szCs w:val="28"/>
          <w:lang w:bidi="he-IL"/>
        </w:rPr>
      </w:pPr>
    </w:p>
    <w:p w:rsidR="006B3228" w:rsidRPr="00C76F76" w:rsidRDefault="006B3228" w:rsidP="006B3228">
      <w:pPr>
        <w:pStyle w:val="a3"/>
        <w:ind w:left="360"/>
        <w:rPr>
          <w:sz w:val="28"/>
          <w:szCs w:val="28"/>
          <w:lang w:bidi="he-IL"/>
        </w:rPr>
      </w:pPr>
      <w:r w:rsidRPr="00C76F76">
        <w:rPr>
          <w:sz w:val="28"/>
          <w:szCs w:val="28"/>
          <w:lang w:bidi="he-IL"/>
        </w:rPr>
        <w:t xml:space="preserve">Признаки депрессии у подростков: </w:t>
      </w:r>
    </w:p>
    <w:p w:rsidR="006B3228" w:rsidRPr="00C76F76" w:rsidRDefault="006B3228" w:rsidP="006B3228">
      <w:pPr>
        <w:pStyle w:val="a3"/>
        <w:numPr>
          <w:ilvl w:val="0"/>
          <w:numId w:val="1"/>
        </w:numPr>
        <w:ind w:left="540" w:hanging="180"/>
        <w:rPr>
          <w:sz w:val="28"/>
          <w:szCs w:val="28"/>
          <w:lang w:bidi="he-IL"/>
        </w:rPr>
      </w:pPr>
      <w:r w:rsidRPr="00C76F76">
        <w:rPr>
          <w:sz w:val="28"/>
          <w:szCs w:val="28"/>
          <w:lang w:bidi="he-IL"/>
        </w:rPr>
        <w:t xml:space="preserve">печальное настроение; </w:t>
      </w:r>
    </w:p>
    <w:p w:rsidR="006B3228" w:rsidRPr="00C76F76" w:rsidRDefault="006B3228" w:rsidP="006B3228">
      <w:pPr>
        <w:pStyle w:val="a3"/>
        <w:numPr>
          <w:ilvl w:val="0"/>
          <w:numId w:val="1"/>
        </w:numPr>
        <w:ind w:left="540" w:hanging="180"/>
        <w:rPr>
          <w:sz w:val="28"/>
          <w:szCs w:val="28"/>
          <w:lang w:bidi="he-IL"/>
        </w:rPr>
      </w:pPr>
      <w:r w:rsidRPr="00C76F76">
        <w:rPr>
          <w:sz w:val="28"/>
          <w:szCs w:val="28"/>
          <w:lang w:bidi="he-IL"/>
        </w:rPr>
        <w:t xml:space="preserve">чувство скуки; </w:t>
      </w:r>
    </w:p>
    <w:p w:rsidR="006B3228" w:rsidRPr="00C76F76" w:rsidRDefault="006B3228" w:rsidP="006B3228">
      <w:pPr>
        <w:pStyle w:val="a3"/>
        <w:numPr>
          <w:ilvl w:val="0"/>
          <w:numId w:val="1"/>
        </w:numPr>
        <w:ind w:left="540" w:hanging="180"/>
        <w:rPr>
          <w:sz w:val="28"/>
          <w:szCs w:val="28"/>
          <w:lang w:bidi="he-IL"/>
        </w:rPr>
      </w:pPr>
      <w:r w:rsidRPr="00C76F76">
        <w:rPr>
          <w:sz w:val="28"/>
          <w:szCs w:val="28"/>
          <w:lang w:bidi="he-IL"/>
        </w:rPr>
        <w:t xml:space="preserve">чувство усталости; </w:t>
      </w:r>
    </w:p>
    <w:p w:rsidR="006B3228" w:rsidRDefault="006B3228" w:rsidP="006B3228">
      <w:pPr>
        <w:pStyle w:val="a3"/>
        <w:numPr>
          <w:ilvl w:val="0"/>
          <w:numId w:val="1"/>
        </w:numPr>
        <w:ind w:left="540" w:hanging="180"/>
        <w:rPr>
          <w:sz w:val="28"/>
          <w:szCs w:val="28"/>
          <w:lang w:bidi="he-IL"/>
        </w:rPr>
      </w:pPr>
      <w:r w:rsidRPr="00C76F76">
        <w:rPr>
          <w:sz w:val="28"/>
          <w:szCs w:val="28"/>
          <w:lang w:bidi="he-IL"/>
        </w:rPr>
        <w:t xml:space="preserve">нарушения сна; </w:t>
      </w:r>
    </w:p>
    <w:p w:rsidR="006B3228" w:rsidRPr="00CE0A91" w:rsidRDefault="006B3228" w:rsidP="006B3228">
      <w:pPr>
        <w:pStyle w:val="a3"/>
        <w:numPr>
          <w:ilvl w:val="0"/>
          <w:numId w:val="1"/>
        </w:numPr>
        <w:ind w:left="540" w:hanging="180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 </w:t>
      </w:r>
      <w:r w:rsidRPr="00CE0A91">
        <w:rPr>
          <w:sz w:val="28"/>
          <w:szCs w:val="28"/>
        </w:rPr>
        <w:t xml:space="preserve">соматические жалобы; </w:t>
      </w:r>
    </w:p>
    <w:p w:rsidR="006B3228" w:rsidRPr="00CE0A91" w:rsidRDefault="006B3228" w:rsidP="006B3228">
      <w:pPr>
        <w:pStyle w:val="a3"/>
        <w:numPr>
          <w:ilvl w:val="0"/>
          <w:numId w:val="1"/>
        </w:numPr>
        <w:ind w:left="540" w:hanging="1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0A91">
        <w:rPr>
          <w:sz w:val="28"/>
          <w:szCs w:val="28"/>
        </w:rPr>
        <w:t xml:space="preserve">неусидчивость, беспокойство; </w:t>
      </w:r>
    </w:p>
    <w:p w:rsidR="006B3228" w:rsidRPr="00CE0A91" w:rsidRDefault="006B3228" w:rsidP="006B3228">
      <w:pPr>
        <w:pStyle w:val="a3"/>
        <w:numPr>
          <w:ilvl w:val="0"/>
          <w:numId w:val="1"/>
        </w:numPr>
        <w:ind w:left="540" w:hanging="1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0A91">
        <w:rPr>
          <w:sz w:val="28"/>
          <w:szCs w:val="28"/>
        </w:rPr>
        <w:t xml:space="preserve">фиксация внимания на мелочах; </w:t>
      </w:r>
    </w:p>
    <w:p w:rsidR="006B3228" w:rsidRPr="00CE0A91" w:rsidRDefault="006B3228" w:rsidP="006B3228">
      <w:pPr>
        <w:pStyle w:val="a3"/>
        <w:numPr>
          <w:ilvl w:val="0"/>
          <w:numId w:val="1"/>
        </w:numPr>
        <w:ind w:left="540" w:hanging="1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0A91">
        <w:rPr>
          <w:sz w:val="28"/>
          <w:szCs w:val="28"/>
        </w:rPr>
        <w:t xml:space="preserve">чрезвычайная эмоциональность; </w:t>
      </w:r>
    </w:p>
    <w:p w:rsidR="006B3228" w:rsidRPr="00CE0A91" w:rsidRDefault="006B3228" w:rsidP="006B3228">
      <w:pPr>
        <w:pStyle w:val="a3"/>
        <w:numPr>
          <w:ilvl w:val="0"/>
          <w:numId w:val="1"/>
        </w:numPr>
        <w:ind w:left="540" w:hanging="1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0A91">
        <w:rPr>
          <w:sz w:val="28"/>
          <w:szCs w:val="28"/>
        </w:rPr>
        <w:t xml:space="preserve">замкнутость; </w:t>
      </w:r>
    </w:p>
    <w:p w:rsidR="006B3228" w:rsidRPr="00CE0A91" w:rsidRDefault="006B3228" w:rsidP="006B3228">
      <w:pPr>
        <w:pStyle w:val="a3"/>
        <w:numPr>
          <w:ilvl w:val="0"/>
          <w:numId w:val="1"/>
        </w:numPr>
        <w:ind w:left="540" w:hanging="1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0A91">
        <w:rPr>
          <w:sz w:val="28"/>
          <w:szCs w:val="28"/>
        </w:rPr>
        <w:t xml:space="preserve">рассеянность внимания; </w:t>
      </w:r>
    </w:p>
    <w:p w:rsidR="006B3228" w:rsidRPr="00CE0A91" w:rsidRDefault="006B3228" w:rsidP="006B3228">
      <w:pPr>
        <w:pStyle w:val="a3"/>
        <w:numPr>
          <w:ilvl w:val="0"/>
          <w:numId w:val="1"/>
        </w:numPr>
        <w:ind w:left="540" w:hanging="1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0A91">
        <w:rPr>
          <w:sz w:val="28"/>
          <w:szCs w:val="28"/>
        </w:rPr>
        <w:t xml:space="preserve">агрессивное поведение; </w:t>
      </w:r>
    </w:p>
    <w:p w:rsidR="006B3228" w:rsidRPr="00CE0A91" w:rsidRDefault="006B3228" w:rsidP="006B3228">
      <w:pPr>
        <w:pStyle w:val="a3"/>
        <w:numPr>
          <w:ilvl w:val="0"/>
          <w:numId w:val="1"/>
        </w:numPr>
        <w:ind w:left="540" w:hanging="1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0A91">
        <w:rPr>
          <w:sz w:val="28"/>
          <w:szCs w:val="28"/>
        </w:rPr>
        <w:t xml:space="preserve">демонстративное непослушание; </w:t>
      </w:r>
    </w:p>
    <w:p w:rsidR="006B3228" w:rsidRPr="00CE0A91" w:rsidRDefault="006B3228" w:rsidP="006B3228">
      <w:pPr>
        <w:pStyle w:val="a3"/>
        <w:numPr>
          <w:ilvl w:val="0"/>
          <w:numId w:val="1"/>
        </w:numPr>
        <w:ind w:left="540" w:hanging="1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0A91">
        <w:rPr>
          <w:sz w:val="28"/>
          <w:szCs w:val="28"/>
        </w:rPr>
        <w:t xml:space="preserve">склонность к бунту; </w:t>
      </w:r>
    </w:p>
    <w:p w:rsidR="006B3228" w:rsidRPr="00CE0A91" w:rsidRDefault="006B3228" w:rsidP="006B3228">
      <w:pPr>
        <w:pStyle w:val="a3"/>
        <w:numPr>
          <w:ilvl w:val="0"/>
          <w:numId w:val="1"/>
        </w:numPr>
        <w:ind w:left="540" w:hanging="1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0A91">
        <w:rPr>
          <w:sz w:val="28"/>
          <w:szCs w:val="28"/>
        </w:rPr>
        <w:t xml:space="preserve">злоупотребление алкоголем или наркотиками; </w:t>
      </w:r>
    </w:p>
    <w:p w:rsidR="006B3228" w:rsidRPr="00DE5ADE" w:rsidRDefault="006B3228" w:rsidP="006B3228">
      <w:pPr>
        <w:pStyle w:val="a3"/>
        <w:numPr>
          <w:ilvl w:val="0"/>
          <w:numId w:val="1"/>
        </w:numPr>
        <w:ind w:left="540" w:hanging="180"/>
        <w:rPr>
          <w:sz w:val="28"/>
          <w:szCs w:val="28"/>
        </w:rPr>
      </w:pPr>
      <w:r w:rsidRPr="00DE5ADE">
        <w:rPr>
          <w:sz w:val="28"/>
          <w:szCs w:val="28"/>
        </w:rPr>
        <w:t xml:space="preserve"> плохая успеваемость; </w:t>
      </w:r>
    </w:p>
    <w:p w:rsidR="006B3228" w:rsidRPr="00DE5ADE" w:rsidRDefault="006B3228" w:rsidP="006B3228">
      <w:pPr>
        <w:pStyle w:val="a3"/>
        <w:numPr>
          <w:ilvl w:val="0"/>
          <w:numId w:val="1"/>
        </w:numPr>
        <w:ind w:left="540" w:hanging="180"/>
        <w:rPr>
          <w:sz w:val="28"/>
          <w:szCs w:val="28"/>
        </w:rPr>
      </w:pPr>
      <w:r w:rsidRPr="00DE5ADE">
        <w:rPr>
          <w:sz w:val="28"/>
          <w:szCs w:val="28"/>
        </w:rPr>
        <w:t>прогулы в школе.</w:t>
      </w:r>
    </w:p>
    <w:p w:rsidR="006B3228" w:rsidRDefault="006B3228" w:rsidP="006B3228">
      <w:pPr>
        <w:rPr>
          <w:rFonts w:ascii="Times New Roman" w:hAnsi="Times New Roman" w:cs="Times New Roman"/>
          <w:sz w:val="28"/>
          <w:szCs w:val="28"/>
        </w:rPr>
      </w:pPr>
    </w:p>
    <w:p w:rsidR="006B3228" w:rsidRDefault="006B3228" w:rsidP="006B32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B3228">
        <w:rPr>
          <w:rFonts w:ascii="Times New Roman" w:hAnsi="Times New Roman" w:cs="Times New Roman"/>
          <w:b/>
          <w:sz w:val="28"/>
          <w:szCs w:val="28"/>
        </w:rPr>
        <w:t>Что провоцирует депрессию у детей?</w:t>
      </w:r>
    </w:p>
    <w:p w:rsidR="00C371FD" w:rsidRPr="006B3228" w:rsidRDefault="006B3228" w:rsidP="006B32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B3228">
        <w:rPr>
          <w:rFonts w:ascii="Times New Roman" w:hAnsi="Times New Roman" w:cs="Times New Roman"/>
          <w:sz w:val="28"/>
          <w:szCs w:val="28"/>
        </w:rPr>
        <w:t xml:space="preserve"> Как и у взрослых, так и у детей, депрессия возникает вследствие определенных жизненных факторов, например болезнь, неприятные ситуации в жизни, проблемы в семье, окружающая обстановка, генетическая склонность к психическим заболеваниям или нарушение биохимического баланса. </w:t>
      </w:r>
    </w:p>
    <w:sectPr w:rsidR="00C371FD" w:rsidRPr="006B3228" w:rsidSect="006B3228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2A707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28"/>
    <w:rsid w:val="00132732"/>
    <w:rsid w:val="006B3228"/>
    <w:rsid w:val="00C3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B3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B3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>Utel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Пфлюг Андрей Владимирович</cp:lastModifiedBy>
  <cp:revision>2</cp:revision>
  <dcterms:created xsi:type="dcterms:W3CDTF">2015-10-16T09:45:00Z</dcterms:created>
  <dcterms:modified xsi:type="dcterms:W3CDTF">2015-10-16T09:45:00Z</dcterms:modified>
</cp:coreProperties>
</file>